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6058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6058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6058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6058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002AA4">
        <w:rPr>
          <w:color w:val="000000"/>
          <w:sz w:val="24"/>
          <w:szCs w:val="24"/>
        </w:rPr>
        <w:t>580</w:t>
      </w:r>
      <w:r w:rsidR="00F615D3" w:rsidRPr="001F2C0F">
        <w:rPr>
          <w:sz w:val="24"/>
          <w:szCs w:val="24"/>
        </w:rPr>
        <w:t xml:space="preserve"> от </w:t>
      </w:r>
      <w:r w:rsidR="009E686F">
        <w:rPr>
          <w:sz w:val="24"/>
          <w:szCs w:val="24"/>
        </w:rPr>
        <w:t>14</w:t>
      </w:r>
      <w:r w:rsidR="00F615D3" w:rsidRPr="001F2C0F">
        <w:rPr>
          <w:sz w:val="24"/>
          <w:szCs w:val="24"/>
        </w:rPr>
        <w:t>.</w:t>
      </w:r>
      <w:r w:rsidR="009E686F">
        <w:rPr>
          <w:sz w:val="24"/>
          <w:szCs w:val="24"/>
        </w:rPr>
        <w:t>12</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9E686F" w:rsidRDefault="00002AA4" w:rsidP="00002AA4">
            <w:pPr>
              <w:autoSpaceDE w:val="0"/>
              <w:autoSpaceDN w:val="0"/>
              <w:adjustRightInd w:val="0"/>
              <w:spacing w:line="276" w:lineRule="auto"/>
              <w:ind w:right="-72" w:firstLine="0"/>
              <w:jc w:val="left"/>
              <w:rPr>
                <w:bCs/>
                <w:sz w:val="24"/>
                <w:szCs w:val="24"/>
              </w:rPr>
            </w:pPr>
            <w:r>
              <w:rPr>
                <w:bCs/>
                <w:sz w:val="24"/>
                <w:szCs w:val="24"/>
              </w:rPr>
              <w:t>Т</w:t>
            </w:r>
            <w:r w:rsidRPr="00002AA4">
              <w:rPr>
                <w:bCs/>
                <w:sz w:val="24"/>
                <w:szCs w:val="24"/>
              </w:rPr>
              <w:t>рансформатор напряжения НКФ-220-58 У1 с госповеркой класс точности 0,2 в количестве 1 шт.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002AA4" w:rsidP="00F3026D">
            <w:pPr>
              <w:autoSpaceDE w:val="0"/>
              <w:autoSpaceDN w:val="0"/>
              <w:adjustRightInd w:val="0"/>
              <w:spacing w:line="276" w:lineRule="auto"/>
              <w:ind w:firstLine="0"/>
              <w:jc w:val="left"/>
              <w:rPr>
                <w:sz w:val="24"/>
                <w:szCs w:val="24"/>
                <w:lang w:eastAsia="en-US"/>
              </w:rPr>
            </w:pPr>
            <w:r w:rsidRPr="00002AA4">
              <w:rPr>
                <w:b/>
                <w:sz w:val="24"/>
                <w:szCs w:val="24"/>
                <w:lang w:eastAsia="en-US"/>
              </w:rPr>
              <w:t>Филиал «Березовская я ГРЭС» ОАО «Э.ОН Россия»  ОАО «Э.ОН РОССИЯ», 662328, Красноярский край, Шарыповский район, с. Холмогорское, промбаза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9E686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9E686F">
              <w:rPr>
                <w:sz w:val="24"/>
                <w:szCs w:val="24"/>
                <w:lang w:eastAsia="en-US"/>
              </w:rPr>
              <w:t>14</w:t>
            </w:r>
            <w:r w:rsidRPr="004747FE">
              <w:rPr>
                <w:sz w:val="24"/>
                <w:szCs w:val="24"/>
                <w:lang w:eastAsia="en-US"/>
              </w:rPr>
              <w:t>.</w:t>
            </w:r>
            <w:r w:rsidR="009E686F">
              <w:rPr>
                <w:sz w:val="24"/>
                <w:szCs w:val="24"/>
                <w:lang w:eastAsia="en-US"/>
              </w:rPr>
              <w:t>12</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9E686F">
              <w:rPr>
                <w:sz w:val="24"/>
                <w:szCs w:val="24"/>
                <w:lang w:eastAsia="en-US"/>
              </w:rPr>
              <w:t>14</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9E686F">
              <w:rPr>
                <w:sz w:val="24"/>
                <w:szCs w:val="24"/>
                <w:lang w:eastAsia="en-US"/>
              </w:rPr>
              <w:t>28</w:t>
            </w:r>
            <w:r w:rsidRPr="004747FE">
              <w:rPr>
                <w:sz w:val="24"/>
                <w:szCs w:val="24"/>
                <w:lang w:eastAsia="en-US"/>
              </w:rPr>
              <w:t>.</w:t>
            </w:r>
            <w:r w:rsidR="009E686F">
              <w:rPr>
                <w:sz w:val="24"/>
                <w:szCs w:val="24"/>
                <w:lang w:eastAsia="en-US"/>
              </w:rPr>
              <w:t>12</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235A2" w:rsidRPr="00032D37" w:rsidRDefault="002235A2" w:rsidP="002235A2">
            <w:pPr>
              <w:tabs>
                <w:tab w:val="left" w:pos="2410"/>
              </w:tabs>
              <w:spacing w:line="240" w:lineRule="auto"/>
              <w:ind w:firstLine="0"/>
              <w:rPr>
                <w:bCs/>
                <w:sz w:val="24"/>
                <w:szCs w:val="24"/>
              </w:rPr>
            </w:pPr>
            <w:r w:rsidRPr="00032D37">
              <w:rPr>
                <w:b/>
                <w:bCs/>
                <w:sz w:val="24"/>
                <w:szCs w:val="24"/>
              </w:rPr>
              <w:t>Место доставки:</w:t>
            </w:r>
            <w:r w:rsidRPr="00032D37">
              <w:rPr>
                <w:bCs/>
                <w:sz w:val="24"/>
                <w:szCs w:val="24"/>
              </w:rPr>
              <w:t xml:space="preserve"> </w:t>
            </w:r>
            <w:r w:rsidR="00002AA4" w:rsidRPr="00002AA4">
              <w:rPr>
                <w:bCs/>
                <w:sz w:val="24"/>
                <w:szCs w:val="24"/>
              </w:rPr>
              <w:t>Филиал «Березовская я ГРЭС» ОАО «Э.ОН Россия»  ОАО «Э.ОН РОССИЯ», 662328, Красноярский край, Шарыповский район, с. Холмогорское, промбаза «Энергетиков», строение 1/15</w:t>
            </w:r>
            <w:r>
              <w:rPr>
                <w:bCs/>
                <w:sz w:val="24"/>
                <w:szCs w:val="24"/>
              </w:rPr>
              <w:t>;</w:t>
            </w:r>
          </w:p>
          <w:p w:rsidR="0070246B" w:rsidRPr="004747FE" w:rsidRDefault="002235A2" w:rsidP="002235A2">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002AA4" w:rsidRPr="00002AA4">
              <w:rPr>
                <w:bCs/>
                <w:sz w:val="24"/>
                <w:szCs w:val="24"/>
              </w:rPr>
              <w:t xml:space="preserve">Филиал «Березовская я ГРЭС» </w:t>
            </w:r>
            <w:r w:rsidR="00002AA4" w:rsidRPr="00002AA4">
              <w:rPr>
                <w:bCs/>
                <w:sz w:val="24"/>
                <w:szCs w:val="24"/>
              </w:rPr>
              <w:lastRenderedPageBreak/>
              <w:t>ОАО «Э.ОН Россия»  ОАО «Э.ОН РОССИЯ», 662328, Красноярский край, Шарыповский район, с. Холмогорское, промбаза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BC5425" w:rsidRPr="004747FE" w:rsidRDefault="00BC5425" w:rsidP="00F3026D">
      <w:pPr>
        <w:pStyle w:val="a4"/>
        <w:numPr>
          <w:ilvl w:val="0"/>
          <w:numId w:val="0"/>
        </w:numPr>
        <w:spacing w:line="276" w:lineRule="auto"/>
        <w:rPr>
          <w:sz w:val="24"/>
          <w:szCs w:val="24"/>
        </w:rPr>
      </w:pPr>
      <w:r w:rsidRPr="004747FE">
        <w:rPr>
          <w:sz w:val="24"/>
          <w:szCs w:val="24"/>
        </w:rPr>
        <w:lastRenderedPageBreak/>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CD40FC"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CD40FC">
        <w:rPr>
          <w:b/>
          <w:sz w:val="24"/>
          <w:szCs w:val="24"/>
        </w:rPr>
        <w:t xml:space="preserve"> – Объем поставки.</w:t>
      </w:r>
      <w:r w:rsidR="00CD40FC">
        <w:rPr>
          <w:b/>
          <w:sz w:val="24"/>
          <w:szCs w:val="24"/>
          <w:lang w:val="en-US"/>
        </w:rPr>
        <w:t>xlsx</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58B" w:rsidRDefault="0006058B">
      <w:r>
        <w:separator/>
      </w:r>
    </w:p>
  </w:endnote>
  <w:endnote w:type="continuationSeparator" w:id="0">
    <w:p w:rsidR="0006058B" w:rsidRDefault="0006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E686F" w:rsidRDefault="009E686F">
        <w:pPr>
          <w:pStyle w:val="af0"/>
          <w:jc w:val="right"/>
        </w:pPr>
        <w:r>
          <w:fldChar w:fldCharType="begin"/>
        </w:r>
        <w:r>
          <w:instrText xml:space="preserve"> PAGE   \* MERGEFORMAT </w:instrText>
        </w:r>
        <w:r>
          <w:fldChar w:fldCharType="separate"/>
        </w:r>
        <w:r w:rsidR="00836360">
          <w:rPr>
            <w:noProof/>
          </w:rPr>
          <w:t>6</w:t>
        </w:r>
        <w:r>
          <w:rPr>
            <w:noProof/>
          </w:rPr>
          <w:fldChar w:fldCharType="end"/>
        </w:r>
      </w:p>
    </w:sdtContent>
  </w:sdt>
  <w:p w:rsidR="009E686F" w:rsidRDefault="009E686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58B" w:rsidRDefault="0006058B">
      <w:r>
        <w:separator/>
      </w:r>
    </w:p>
  </w:footnote>
  <w:footnote w:type="continuationSeparator" w:id="0">
    <w:p w:rsidR="0006058B" w:rsidRDefault="00060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86F" w:rsidRPr="00F01080" w:rsidRDefault="009E686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2AA4"/>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058B"/>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AE5"/>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360"/>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CB318-17DF-40B4-A486-1886BD23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4938</Words>
  <Characters>28149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33021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2015-12-14T11:00:00Z</dcterms:created>
  <dcterms:modified xsi:type="dcterms:W3CDTF">2015-12-14T11:00:00Z</dcterms:modified>
</cp:coreProperties>
</file>